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25" w:rsidRDefault="00F8020D" w:rsidP="00127725">
      <w:pPr>
        <w:jc w:val="center"/>
      </w:pPr>
      <w:r>
        <w:t xml:space="preserve">Выписка из протокола </w:t>
      </w:r>
      <w:r w:rsidR="00127725">
        <w:t>№</w:t>
      </w:r>
      <w:r w:rsidR="00BF669C">
        <w:t>1</w:t>
      </w:r>
      <w:r w:rsidR="00FF3E53">
        <w:t>7</w:t>
      </w:r>
    </w:p>
    <w:p w:rsidR="00127725" w:rsidRDefault="00127725" w:rsidP="00127725">
      <w:pPr>
        <w:jc w:val="center"/>
      </w:pPr>
      <w:r>
        <w:t xml:space="preserve">заседания комиссии по вопросам этики, служебного поведения </w:t>
      </w:r>
    </w:p>
    <w:p w:rsidR="00127725" w:rsidRDefault="00127725" w:rsidP="00127725">
      <w:pPr>
        <w:jc w:val="center"/>
      </w:pPr>
      <w:r>
        <w:t>и урегулирования конфликта интересов МБУ</w:t>
      </w:r>
      <w:r w:rsidR="00BC09EE">
        <w:t xml:space="preserve"> ДО Детская школа искусств №3</w:t>
      </w:r>
      <w:r>
        <w:t xml:space="preserve"> </w:t>
      </w:r>
    </w:p>
    <w:p w:rsidR="00127725" w:rsidRDefault="00BC09EE" w:rsidP="00127725">
      <w:pPr>
        <w:jc w:val="center"/>
      </w:pPr>
      <w:r>
        <w:t xml:space="preserve">городского округа город Уфа Республики Башкортостан </w:t>
      </w:r>
      <w:r w:rsidR="00127725">
        <w:t xml:space="preserve"> </w:t>
      </w:r>
    </w:p>
    <w:p w:rsidR="00127725" w:rsidRDefault="00127725" w:rsidP="00127725">
      <w:pPr>
        <w:jc w:val="center"/>
      </w:pPr>
    </w:p>
    <w:p w:rsidR="00127725" w:rsidRDefault="00BC09EE" w:rsidP="00127725">
      <w:r>
        <w:t>г. Уфа</w:t>
      </w:r>
      <w:r w:rsidR="00127725">
        <w:t xml:space="preserve"> </w:t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>
        <w:tab/>
      </w:r>
      <w:r w:rsidR="00453C4B">
        <w:t xml:space="preserve"> </w:t>
      </w:r>
      <w:r w:rsidR="00FF3E53">
        <w:t>01</w:t>
      </w:r>
      <w:r w:rsidR="00453C4B">
        <w:t>.</w:t>
      </w:r>
      <w:r w:rsidR="00FF3E53">
        <w:t>02</w:t>
      </w:r>
      <w:r w:rsidR="00127725">
        <w:t>.201</w:t>
      </w:r>
      <w:r w:rsidR="00FF3E53">
        <w:t>9</w:t>
      </w:r>
      <w:r w:rsidR="00127725">
        <w:t xml:space="preserve"> г.</w:t>
      </w:r>
    </w:p>
    <w:p w:rsidR="00127725" w:rsidRDefault="00127725" w:rsidP="00127725"/>
    <w:p w:rsidR="00127725" w:rsidRDefault="00127725" w:rsidP="00127725">
      <w:r>
        <w:t>Присутствуют: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Председатель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  <w:t>Гиблова Л.А., заместитель директора по АХЧ.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Заместитель председателя: </w:t>
      </w:r>
      <w:r w:rsidRPr="0077618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="00453C4B">
        <w:rPr>
          <w:rFonts w:eastAsia="Times New Roman" w:cs="Times New Roman"/>
          <w:szCs w:val="24"/>
          <w:lang w:eastAsia="ru-RU"/>
        </w:rPr>
        <w:t>Тивиков А.К</w:t>
      </w:r>
      <w:r w:rsidRPr="00776188">
        <w:rPr>
          <w:rFonts w:eastAsia="Times New Roman" w:cs="Times New Roman"/>
          <w:szCs w:val="24"/>
          <w:lang w:eastAsia="ru-RU"/>
        </w:rPr>
        <w:t>., заместитель директора по УВР.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Секретарь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="00453C4B">
        <w:rPr>
          <w:rFonts w:eastAsia="Times New Roman" w:cs="Times New Roman"/>
          <w:szCs w:val="24"/>
          <w:lang w:eastAsia="ru-RU"/>
        </w:rPr>
        <w:t>Валеева Э.Р</w:t>
      </w:r>
      <w:r w:rsidRPr="00776188">
        <w:rPr>
          <w:rFonts w:eastAsia="Times New Roman" w:cs="Times New Roman"/>
          <w:szCs w:val="24"/>
          <w:lang w:eastAsia="ru-RU"/>
        </w:rPr>
        <w:t xml:space="preserve">., </w:t>
      </w:r>
      <w:r w:rsidR="00522796">
        <w:rPr>
          <w:rFonts w:eastAsia="Times New Roman" w:cs="Times New Roman"/>
          <w:szCs w:val="24"/>
          <w:lang w:eastAsia="ru-RU"/>
        </w:rPr>
        <w:t>делопроизводитель</w:t>
      </w:r>
      <w:r w:rsidRPr="00776188">
        <w:rPr>
          <w:rFonts w:eastAsia="Times New Roman" w:cs="Times New Roman"/>
          <w:szCs w:val="24"/>
          <w:lang w:eastAsia="ru-RU"/>
        </w:rPr>
        <w:t>.</w:t>
      </w:r>
    </w:p>
    <w:p w:rsidR="00B0294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Члены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="00453C4B">
        <w:rPr>
          <w:rFonts w:eastAsia="Times New Roman" w:cs="Times New Roman"/>
          <w:szCs w:val="24"/>
          <w:lang w:eastAsia="ru-RU"/>
        </w:rPr>
        <w:t>Фазылова Э.А</w:t>
      </w:r>
      <w:r w:rsidRPr="00776188">
        <w:rPr>
          <w:rFonts w:eastAsia="Times New Roman" w:cs="Times New Roman"/>
          <w:szCs w:val="24"/>
          <w:lang w:eastAsia="ru-RU"/>
        </w:rPr>
        <w:t>., спе</w:t>
      </w:r>
      <w:r w:rsidR="00453C4B">
        <w:rPr>
          <w:rFonts w:eastAsia="Times New Roman" w:cs="Times New Roman"/>
          <w:szCs w:val="24"/>
          <w:lang w:eastAsia="ru-RU"/>
        </w:rPr>
        <w:t>циалист по кадрам;</w:t>
      </w:r>
    </w:p>
    <w:p w:rsidR="00453C4B" w:rsidRDefault="00453C4B" w:rsidP="00453C4B">
      <w:pPr>
        <w:ind w:left="3544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Лыгина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Н.В., преподаватель</w:t>
      </w:r>
      <w:r w:rsidR="007B4211">
        <w:rPr>
          <w:rFonts w:eastAsia="Times New Roman" w:cs="Times New Roman"/>
          <w:szCs w:val="24"/>
          <w:lang w:eastAsia="ru-RU"/>
        </w:rPr>
        <w:t>.</w:t>
      </w:r>
    </w:p>
    <w:p w:rsidR="00B02948" w:rsidRDefault="00B02948" w:rsidP="00776188">
      <w:pPr>
        <w:rPr>
          <w:rFonts w:eastAsia="Times New Roman" w:cs="Times New Roman"/>
          <w:szCs w:val="24"/>
          <w:lang w:eastAsia="ru-RU"/>
        </w:rPr>
      </w:pPr>
    </w:p>
    <w:p w:rsidR="00127725" w:rsidRDefault="00127725" w:rsidP="00127725">
      <w:r>
        <w:t>Повестка дня:</w:t>
      </w:r>
    </w:p>
    <w:p w:rsidR="00BD44C9" w:rsidRDefault="00BD44C9"/>
    <w:p w:rsidR="00FF3E53" w:rsidRDefault="00FF3E53" w:rsidP="00FF3E53">
      <w:pPr>
        <w:pStyle w:val="a3"/>
        <w:numPr>
          <w:ilvl w:val="0"/>
          <w:numId w:val="1"/>
        </w:numPr>
        <w:jc w:val="both"/>
      </w:pPr>
      <w:r>
        <w:t xml:space="preserve">О рассмотрении уведомлений от заместителя директора по УВР </w:t>
      </w:r>
      <w:proofErr w:type="spellStart"/>
      <w:r>
        <w:t>Тивикова</w:t>
      </w:r>
      <w:proofErr w:type="spellEnd"/>
      <w:r>
        <w:t xml:space="preserve"> А.К. и заведующего хореографическим отделением Леоновой А.М. о работе в организации их близких родственников.</w:t>
      </w:r>
    </w:p>
    <w:p w:rsidR="004C254C" w:rsidRDefault="004C254C" w:rsidP="004C254C"/>
    <w:p w:rsidR="00FF3E53" w:rsidRDefault="00FF3E53" w:rsidP="004C254C"/>
    <w:p w:rsidR="004C254C" w:rsidRDefault="00453C4B" w:rsidP="00FF3E53">
      <w:pPr>
        <w:pStyle w:val="a3"/>
        <w:numPr>
          <w:ilvl w:val="0"/>
          <w:numId w:val="2"/>
        </w:numPr>
      </w:pPr>
      <w:r>
        <w:t>Слушали</w:t>
      </w:r>
      <w:r w:rsidR="00FF3E53">
        <w:t xml:space="preserve"> </w:t>
      </w:r>
      <w:proofErr w:type="spellStart"/>
      <w:r w:rsidR="00FF3E53">
        <w:t>Гиблову</w:t>
      </w:r>
      <w:proofErr w:type="spellEnd"/>
      <w:r w:rsidR="00FF3E53">
        <w:t xml:space="preserve"> Л.А.</w:t>
      </w:r>
    </w:p>
    <w:p w:rsidR="00FF3E53" w:rsidRDefault="00FF3E53" w:rsidP="00FF3E53">
      <w:pPr>
        <w:ind w:firstLine="708"/>
        <w:jc w:val="both"/>
      </w:pPr>
      <w:r>
        <w:t xml:space="preserve">В комиссию по вопросам этики, служебного поведения и урегулирования конфликта интересов поступили уведомления от заместителя директора по УВР </w:t>
      </w:r>
      <w:proofErr w:type="spellStart"/>
      <w:r>
        <w:t>Тивикова</w:t>
      </w:r>
      <w:proofErr w:type="spellEnd"/>
      <w:r>
        <w:t xml:space="preserve"> А.К. и заведующего хореографическим отделением Леоновой А.М. о работе в организации их близких родственников.</w:t>
      </w:r>
    </w:p>
    <w:p w:rsidR="00FF3E53" w:rsidRDefault="00FF3E53" w:rsidP="00FF3E53">
      <w:pPr>
        <w:ind w:firstLine="708"/>
        <w:jc w:val="both"/>
      </w:pPr>
      <w:r>
        <w:t xml:space="preserve"> Анализ действующего законодательства п</w:t>
      </w:r>
      <w:r w:rsidR="00DA154E">
        <w:t>ок</w:t>
      </w:r>
      <w:r>
        <w:t>азал следующее:</w:t>
      </w:r>
    </w:p>
    <w:p w:rsidR="00FF3E53" w:rsidRDefault="00FF3E53" w:rsidP="00FF3E53">
      <w:pPr>
        <w:ind w:firstLine="708"/>
        <w:jc w:val="both"/>
      </w:pPr>
      <w:r>
        <w:t xml:space="preserve">Ограничения на совместную работу родственников устанавливал действовавший ранее Кодекс законов о труде Российской Федерации в статье 20: «Запрещается совместная служба на одном и том же государственном или муниципальном предприятии, в учреждении, организации лиц, состоящих между собой в близком родстве или свойстве (родители, супруги, братья, сестры, сыновья, дочери, а </w:t>
      </w:r>
      <w:bookmarkStart w:id="0" w:name="_GoBack"/>
      <w:bookmarkEnd w:id="0"/>
      <w:r>
        <w:t>также братья, сестры, родители и дети супругов), если их служба связана с непосредственной подчиненностью или подконтрольностью одного из них другому».</w:t>
      </w:r>
    </w:p>
    <w:p w:rsidR="00FF3E53" w:rsidRDefault="00FF3E53" w:rsidP="00FF3E53">
      <w:pPr>
        <w:ind w:firstLine="708"/>
        <w:jc w:val="both"/>
      </w:pPr>
      <w:r>
        <w:t>Трудовой кодекс Российской Федерации (далее – ТК РФ) аналогичных запретов не устанавливает. В статье 3 ТК РФ говорится, что никто не может быть ограничен в трудовых правах и свободах в зависимости от семейного положения. Ограничения трудовых прав допускаются исключительно в интересах государства и устанавливаются ТК РФ или федеральными законами. Сам факт прямого подчинения на работе супругов не может быть препятствием для их трудоустройства. Данное обстоятельство должно быть прямо предусмотрено действующим законодательством.</w:t>
      </w:r>
    </w:p>
    <w:p w:rsidR="00FF3E53" w:rsidRDefault="00FF3E53" w:rsidP="00FF3E53">
      <w:pPr>
        <w:ind w:firstLine="708"/>
        <w:jc w:val="both"/>
      </w:pPr>
      <w:r>
        <w:t>Федеральным законодательством совместная работа близких родственников ограничена:</w:t>
      </w:r>
    </w:p>
    <w:p w:rsidR="00522796" w:rsidRPr="00BF669C" w:rsidRDefault="00522796" w:rsidP="00522796">
      <w:pPr>
        <w:ind w:firstLine="708"/>
        <w:jc w:val="both"/>
      </w:pPr>
      <w:r w:rsidRPr="00BF669C">
        <w:t xml:space="preserve">1) </w:t>
      </w:r>
      <w:r>
        <w:t xml:space="preserve">государственным служащим (п. 5 ч. 1 ст. 16 Федерального закона от 27.07.2004 г. № 79-ФЗ «О государственной гражданской службе Российской Федерации»); </w:t>
      </w:r>
    </w:p>
    <w:p w:rsidR="00522796" w:rsidRDefault="00522796" w:rsidP="00FF3E53">
      <w:pPr>
        <w:ind w:firstLine="708"/>
        <w:jc w:val="both"/>
      </w:pPr>
    </w:p>
    <w:p w:rsidR="00FF3E53" w:rsidRDefault="00522796" w:rsidP="00FF3E53">
      <w:pPr>
        <w:ind w:firstLine="708"/>
        <w:jc w:val="both"/>
      </w:pPr>
      <w:r>
        <w:lastRenderedPageBreak/>
        <w:t>2)</w:t>
      </w:r>
      <w:r w:rsidR="00FF3E53">
        <w:t xml:space="preserve"> муниципальным служащим (п. 5 ч. 1 ст. 13 Федерального закона от 02.03.2007</w:t>
      </w:r>
      <w:r>
        <w:t xml:space="preserve"> г. </w:t>
      </w:r>
      <w:r w:rsidR="00FF3E53">
        <w:t>№</w:t>
      </w:r>
      <w:r>
        <w:t xml:space="preserve"> </w:t>
      </w:r>
      <w:r w:rsidR="00FF3E53">
        <w:t xml:space="preserve">25-ФЗ «О муниципальной службе в Российской Федерации»); </w:t>
      </w:r>
    </w:p>
    <w:p w:rsidR="00FF3E53" w:rsidRDefault="00522796" w:rsidP="00FF3E53">
      <w:pPr>
        <w:ind w:firstLine="708"/>
        <w:jc w:val="both"/>
      </w:pPr>
      <w:r>
        <w:t>3)</w:t>
      </w:r>
      <w:r w:rsidR="00FF3E53">
        <w:t xml:space="preserve"> Федеральный закон «О противодействии коррупции» ограничивает совместную работу близких родственников в следующих учреждениях:</w:t>
      </w:r>
    </w:p>
    <w:p w:rsidR="00FF3E53" w:rsidRDefault="00FF3E53" w:rsidP="00FF3E53">
      <w:pPr>
        <w:ind w:firstLine="708"/>
        <w:jc w:val="both"/>
      </w:pPr>
      <w:r>
        <w:t>– в государственных корпорациях;</w:t>
      </w:r>
    </w:p>
    <w:p w:rsidR="00FF3E53" w:rsidRDefault="00FF3E53" w:rsidP="00FF3E53">
      <w:pPr>
        <w:ind w:firstLine="708"/>
        <w:jc w:val="both"/>
      </w:pPr>
      <w:r>
        <w:t>– в Пенсионном фонде Российской Федерации;</w:t>
      </w:r>
    </w:p>
    <w:p w:rsidR="00FF3E53" w:rsidRDefault="00FF3E53" w:rsidP="00FF3E53">
      <w:pPr>
        <w:ind w:firstLine="708"/>
        <w:jc w:val="both"/>
      </w:pPr>
      <w:r>
        <w:t>– в Федеральном фонде обязательного медицинского страхования;</w:t>
      </w:r>
    </w:p>
    <w:p w:rsidR="00FF3E53" w:rsidRDefault="00FF3E53" w:rsidP="00FF3E53">
      <w:pPr>
        <w:ind w:firstLine="708"/>
        <w:jc w:val="both"/>
      </w:pPr>
      <w:r>
        <w:t xml:space="preserve">– </w:t>
      </w:r>
      <w:r w:rsidR="00522796">
        <w:t>в</w:t>
      </w:r>
      <w:r>
        <w:t xml:space="preserve"> публично-правовых компаниях;</w:t>
      </w:r>
    </w:p>
    <w:p w:rsidR="00FF3E53" w:rsidRDefault="00FF3E53" w:rsidP="00FF3E53">
      <w:pPr>
        <w:ind w:firstLine="708"/>
        <w:jc w:val="both"/>
      </w:pPr>
      <w:r>
        <w:t xml:space="preserve">– </w:t>
      </w:r>
      <w:r w:rsidR="00522796">
        <w:t>в</w:t>
      </w:r>
      <w:r>
        <w:t xml:space="preserve"> Фонде социального страхования РФ;</w:t>
      </w:r>
    </w:p>
    <w:p w:rsidR="00FF3E53" w:rsidRDefault="00522796" w:rsidP="00FF3E53">
      <w:pPr>
        <w:ind w:firstLine="708"/>
        <w:jc w:val="both"/>
      </w:pPr>
      <w:r>
        <w:t>– в</w:t>
      </w:r>
      <w:r w:rsidR="00FF3E53">
        <w:t xml:space="preserve"> других организациях, которые создаются Россией на основании федеральных законов.</w:t>
      </w:r>
    </w:p>
    <w:p w:rsidR="00FF3E53" w:rsidRDefault="00FF3E53" w:rsidP="00FF3E53">
      <w:pPr>
        <w:ind w:firstLine="708"/>
        <w:jc w:val="both"/>
      </w:pPr>
      <w:r>
        <w:t>При этом, нужно учитывать, что Федеральный закон от 25 декабря 2012 г</w:t>
      </w:r>
      <w:r w:rsidR="00522796">
        <w:t>.</w:t>
      </w:r>
      <w:r>
        <w:t xml:space="preserve"> № 273-ФЗ «О противодействии коррупции»</w:t>
      </w:r>
      <w:r w:rsidR="00522796">
        <w:t xml:space="preserve"> дает право распространять ограничения, запреты и обязанности, установленные в отношении лиц, замещающих должности федеральной государственной службы на отдельные категории работников (</w:t>
      </w:r>
      <w:proofErr w:type="spellStart"/>
      <w:r w:rsidR="00522796">
        <w:t>ст.ст</w:t>
      </w:r>
      <w:proofErr w:type="spellEnd"/>
      <w:r w:rsidR="00522796">
        <w:t xml:space="preserve">. 12.2, 12.4). </w:t>
      </w:r>
      <w:r w:rsidR="007B4211">
        <w:t>С</w:t>
      </w:r>
      <w:r w:rsidR="00522796">
        <w:t xml:space="preserve">феры деятельности и категории работников устанавливаются федеральными нормативными правовыми актами. </w:t>
      </w:r>
    </w:p>
    <w:p w:rsidR="00522796" w:rsidRDefault="00522796" w:rsidP="00FF3E53">
      <w:pPr>
        <w:ind w:firstLine="708"/>
        <w:jc w:val="both"/>
      </w:pPr>
      <w:r>
        <w:t xml:space="preserve">Так, Министерством образования и науки РФ </w:t>
      </w:r>
      <w:r w:rsidR="00432E63">
        <w:t xml:space="preserve">утвержден приказ от 28.10.2015 г. </w:t>
      </w:r>
      <w:r w:rsidR="007B4211">
        <w:t xml:space="preserve">        </w:t>
      </w:r>
      <w:r w:rsidR="00432E63">
        <w:t>№ 1227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образования и науки Российской Федерации, ограничений, запретов и обязанностей». Перечень должностей работников утвержден приказом ведомства от 13 сентября 2013 г. №</w:t>
      </w:r>
      <w:r w:rsidR="007B4211">
        <w:t xml:space="preserve"> </w:t>
      </w:r>
      <w:r w:rsidR="00432E63">
        <w:t xml:space="preserve">1070. </w:t>
      </w:r>
    </w:p>
    <w:p w:rsidR="00432E63" w:rsidRDefault="00432E63" w:rsidP="00FF3E53">
      <w:pPr>
        <w:ind w:firstLine="708"/>
        <w:jc w:val="both"/>
      </w:pPr>
      <w:r>
        <w:t>Под действи</w:t>
      </w:r>
      <w:r w:rsidR="00DA154E">
        <w:t xml:space="preserve">я ограничений </w:t>
      </w:r>
      <w:r>
        <w:t xml:space="preserve">и запретов данного приказа в организациях дополнительного образования попадают руководитель и главный бухгалтер. </w:t>
      </w:r>
    </w:p>
    <w:p w:rsidR="00432E63" w:rsidRDefault="00432E63" w:rsidP="00FF3E53">
      <w:pPr>
        <w:ind w:firstLine="708"/>
        <w:jc w:val="both"/>
      </w:pPr>
      <w:r>
        <w:t>Таким образом, в настоящее время Федеральным законодательством не предусмотрены ограничения и запреты на совместную работу близких родственников в организациях дополнительного образования по должностям «Заместитель директора» и «Заведующий отделением».</w:t>
      </w:r>
    </w:p>
    <w:p w:rsidR="00432E63" w:rsidRDefault="00432E63" w:rsidP="00FF3E53">
      <w:pPr>
        <w:ind w:firstLine="708"/>
        <w:jc w:val="both"/>
      </w:pPr>
    </w:p>
    <w:p w:rsidR="00FF3E53" w:rsidRDefault="00FF3E53" w:rsidP="00FF3E53">
      <w:pPr>
        <w:ind w:left="708"/>
      </w:pPr>
    </w:p>
    <w:p w:rsidR="00BC5D2A" w:rsidRDefault="00BC5D2A" w:rsidP="00BC5D2A">
      <w:pPr>
        <w:ind w:firstLine="708"/>
      </w:pPr>
      <w:r>
        <w:t>Решили: Информацию принять к сведению.</w:t>
      </w:r>
    </w:p>
    <w:p w:rsidR="009B2911" w:rsidRDefault="009B2911" w:rsidP="004C254C"/>
    <w:p w:rsidR="00522796" w:rsidRDefault="00522796" w:rsidP="004C254C"/>
    <w:p w:rsidR="009B2911" w:rsidRDefault="009B2911" w:rsidP="004C254C"/>
    <w:p w:rsidR="00432E63" w:rsidRDefault="00432E63" w:rsidP="00432E63">
      <w:r>
        <w:t>Председатель комиссии:</w:t>
      </w:r>
      <w:r>
        <w:tab/>
      </w:r>
      <w:r>
        <w:tab/>
      </w:r>
      <w:r>
        <w:tab/>
      </w:r>
      <w:proofErr w:type="spellStart"/>
      <w:r>
        <w:t>Гиблова</w:t>
      </w:r>
      <w:proofErr w:type="spellEnd"/>
      <w:r>
        <w:t xml:space="preserve"> Л.А.</w:t>
      </w:r>
    </w:p>
    <w:p w:rsidR="00432E63" w:rsidRDefault="00432E63" w:rsidP="00432E63"/>
    <w:p w:rsidR="00432E63" w:rsidRDefault="00432E63" w:rsidP="00432E63">
      <w:r>
        <w:t>Секретарь комиссии:</w:t>
      </w:r>
      <w:r>
        <w:tab/>
      </w:r>
      <w:r>
        <w:tab/>
      </w:r>
      <w:r>
        <w:tab/>
        <w:t>Валеева Э.Р.</w:t>
      </w:r>
    </w:p>
    <w:p w:rsidR="00BD44C9" w:rsidRDefault="00BD44C9"/>
    <w:p w:rsidR="00522796" w:rsidRDefault="00522796"/>
    <w:p w:rsidR="00522796" w:rsidRDefault="00522796"/>
    <w:p w:rsidR="00522796" w:rsidRDefault="00522796"/>
    <w:p w:rsidR="00EC51B8" w:rsidRPr="00EC51B8" w:rsidRDefault="00EC51B8" w:rsidP="00432E63">
      <w:pPr>
        <w:ind w:hanging="11"/>
        <w:jc w:val="both"/>
        <w:rPr>
          <w:rFonts w:eastAsia="Calibri" w:cs="Times New Roman"/>
        </w:rPr>
      </w:pPr>
      <w:r w:rsidRPr="00EC51B8">
        <w:rPr>
          <w:rFonts w:eastAsia="Calibri" w:cs="Times New Roman"/>
        </w:rPr>
        <w:t xml:space="preserve">Выписка </w:t>
      </w:r>
      <w:proofErr w:type="gramStart"/>
      <w:r w:rsidRPr="00EC51B8">
        <w:rPr>
          <w:rFonts w:eastAsia="Calibri" w:cs="Times New Roman"/>
        </w:rPr>
        <w:t xml:space="preserve">верна:   </w:t>
      </w:r>
      <w:proofErr w:type="gramEnd"/>
      <w:r w:rsidRPr="00EC51B8">
        <w:rPr>
          <w:rFonts w:eastAsia="Calibri" w:cs="Times New Roman"/>
        </w:rPr>
        <w:t xml:space="preserve">________________ </w:t>
      </w:r>
      <w:r w:rsidR="00B81C00">
        <w:rPr>
          <w:rFonts w:eastAsia="Calibri" w:cs="Times New Roman"/>
        </w:rPr>
        <w:t>П.А. Киселев</w:t>
      </w:r>
    </w:p>
    <w:p w:rsidR="00EC51B8" w:rsidRDefault="00EC51B8"/>
    <w:sectPr w:rsidR="00EC51B8" w:rsidSect="00D5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1D61"/>
    <w:multiLevelType w:val="hybridMultilevel"/>
    <w:tmpl w:val="2BB629AA"/>
    <w:lvl w:ilvl="0" w:tplc="D62AA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55436F"/>
    <w:multiLevelType w:val="hybridMultilevel"/>
    <w:tmpl w:val="81B8126C"/>
    <w:lvl w:ilvl="0" w:tplc="4094F5E8">
      <w:start w:val="1"/>
      <w:numFmt w:val="bullet"/>
      <w:lvlText w:val=""/>
      <w:lvlJc w:val="left"/>
      <w:pPr>
        <w:ind w:left="0" w:firstLine="7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7CA3438"/>
    <w:multiLevelType w:val="hybridMultilevel"/>
    <w:tmpl w:val="67943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05A76"/>
    <w:multiLevelType w:val="hybridMultilevel"/>
    <w:tmpl w:val="3CBC52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055078"/>
    <w:multiLevelType w:val="hybridMultilevel"/>
    <w:tmpl w:val="2E22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4C9"/>
    <w:rsid w:val="000950A2"/>
    <w:rsid w:val="000E4D5B"/>
    <w:rsid w:val="00127725"/>
    <w:rsid w:val="00165A0D"/>
    <w:rsid w:val="00432E63"/>
    <w:rsid w:val="00453C4B"/>
    <w:rsid w:val="00482297"/>
    <w:rsid w:val="00486D89"/>
    <w:rsid w:val="004C254C"/>
    <w:rsid w:val="00522796"/>
    <w:rsid w:val="005D03DE"/>
    <w:rsid w:val="00776188"/>
    <w:rsid w:val="007B4211"/>
    <w:rsid w:val="008764D1"/>
    <w:rsid w:val="009B2911"/>
    <w:rsid w:val="009D5042"/>
    <w:rsid w:val="00A57B42"/>
    <w:rsid w:val="00AB4728"/>
    <w:rsid w:val="00B02948"/>
    <w:rsid w:val="00B81C00"/>
    <w:rsid w:val="00BC09EE"/>
    <w:rsid w:val="00BC5D2A"/>
    <w:rsid w:val="00BD44C9"/>
    <w:rsid w:val="00BF669C"/>
    <w:rsid w:val="00C33A0A"/>
    <w:rsid w:val="00C91320"/>
    <w:rsid w:val="00CB6E26"/>
    <w:rsid w:val="00D12698"/>
    <w:rsid w:val="00D216B0"/>
    <w:rsid w:val="00D52B5F"/>
    <w:rsid w:val="00DA154E"/>
    <w:rsid w:val="00E141DB"/>
    <w:rsid w:val="00E97157"/>
    <w:rsid w:val="00EC51B8"/>
    <w:rsid w:val="00EC772C"/>
    <w:rsid w:val="00ED774D"/>
    <w:rsid w:val="00F8020D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BA2C"/>
  <w15:docId w15:val="{32251CF6-173C-436F-A9E9-E806C5B9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C9"/>
    <w:pPr>
      <w:ind w:left="720"/>
      <w:contextualSpacing/>
    </w:pPr>
  </w:style>
  <w:style w:type="character" w:customStyle="1" w:styleId="blk">
    <w:name w:val="blk"/>
    <w:basedOn w:val="a0"/>
    <w:rsid w:val="0016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3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0bh4SNlhynMLGyn5wyEz/Xd6TNMkBFXAjfOmNPqoocI=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ehXk5opGMILQOUx5EEpLnKcFpG1DFH/eoNzm3/UaExk=</DigestValue>
    </Reference>
  </SignedInfo>
  <SignatureValue>Vhz5vi5WiGAlINR63MXl4Ic33DH1x85kZpjv+XDLrC/NUS7HUPo4Z/nBRvKZudpM
6oCwq1ihx0A1cEe4oRCK5g==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tZv/BlJWBcwLmfcvJn9v34T/QRA=</DigestValue>
      </Reference>
      <Reference URI="/word/fontTable.xml?ContentType=application/vnd.openxmlformats-officedocument.wordprocessingml.fontTable+xml">
        <DigestMethod Algorithm="http://www.w3.org/2000/09/xmldsig#sha1"/>
        <DigestValue>AxhYbgrlAEvytVAU5tLEdxiJyTM=</DigestValue>
      </Reference>
      <Reference URI="/word/numbering.xml?ContentType=application/vnd.openxmlformats-officedocument.wordprocessingml.numbering+xml">
        <DigestMethod Algorithm="http://www.w3.org/2000/09/xmldsig#sha1"/>
        <DigestValue>RTjkn/URUQ8/9r0nHGsicO/QrZs=</DigestValue>
      </Reference>
      <Reference URI="/word/settings.xml?ContentType=application/vnd.openxmlformats-officedocument.wordprocessingml.settings+xml">
        <DigestMethod Algorithm="http://www.w3.org/2000/09/xmldsig#sha1"/>
        <DigestValue>oXOf04eJ+2/erUvyJ/72lYepg1Y=</DigestValue>
      </Reference>
      <Reference URI="/word/styles.xml?ContentType=application/vnd.openxmlformats-officedocument.wordprocessingml.styles+xml">
        <DigestMethod Algorithm="http://www.w3.org/2000/09/xmldsig#sha1"/>
        <DigestValue>584iJiL/f4yOxgPCRoBzMJgZtCI=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jVPSTATWNpXSTXNIwHM6DK6i+Kc=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2021-04-16T09:36:28Z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C77B-B6E4-4E22-BDA7-49A94A1D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2019-02-14T05:54:00Z</cp:lastPrinted>
  <dcterms:created xsi:type="dcterms:W3CDTF">2017-07-04T09:51:00Z</dcterms:created>
  <dcterms:modified xsi:type="dcterms:W3CDTF">2019-02-14T05:54:00Z</dcterms:modified>
</cp:coreProperties>
</file>